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B7B" w:rsidRDefault="00D11301" w:rsidP="001B7874">
      <w:pPr>
        <w:rPr>
          <w:b/>
          <w:sz w:val="40"/>
          <w:szCs w:val="40"/>
        </w:rPr>
      </w:pPr>
      <w:r>
        <w:rPr>
          <w:noProof/>
        </w:rPr>
        <w:drawing>
          <wp:anchor distT="0" distB="0" distL="114300" distR="114300" simplePos="0" relativeHeight="251657728" behindDoc="0" locked="0" layoutInCell="1" allowOverlap="1">
            <wp:simplePos x="0" y="0"/>
            <wp:positionH relativeFrom="column">
              <wp:posOffset>-342900</wp:posOffset>
            </wp:positionH>
            <wp:positionV relativeFrom="paragraph">
              <wp:posOffset>-228600</wp:posOffset>
            </wp:positionV>
            <wp:extent cx="1600200" cy="1600200"/>
            <wp:effectExtent l="19050" t="0" r="0" b="0"/>
            <wp:wrapSquare wrapText="bothSides"/>
            <wp:docPr id="4" name="Picture 4" descr="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or"/>
                    <pic:cNvPicPr>
                      <a:picLocks noChangeAspect="1" noChangeArrowheads="1"/>
                    </pic:cNvPicPr>
                  </pic:nvPicPr>
                  <pic:blipFill>
                    <a:blip r:embed="rId7" cstate="print"/>
                    <a:srcRect/>
                    <a:stretch>
                      <a:fillRect/>
                    </a:stretch>
                  </pic:blipFill>
                  <pic:spPr bwMode="auto">
                    <a:xfrm>
                      <a:off x="0" y="0"/>
                      <a:ext cx="1600200" cy="1600200"/>
                    </a:xfrm>
                    <a:prstGeom prst="rect">
                      <a:avLst/>
                    </a:prstGeom>
                    <a:noFill/>
                    <a:ln w="9525">
                      <a:noFill/>
                      <a:miter lim="800000"/>
                      <a:headEnd/>
                      <a:tailEnd/>
                    </a:ln>
                  </pic:spPr>
                </pic:pic>
              </a:graphicData>
            </a:graphic>
          </wp:anchor>
        </w:drawing>
      </w:r>
      <w:r w:rsidR="00DE6B7B">
        <w:rPr>
          <w:b/>
          <w:sz w:val="40"/>
          <w:szCs w:val="40"/>
        </w:rPr>
        <w:tab/>
      </w:r>
      <w:r w:rsidR="00DE6B7B">
        <w:rPr>
          <w:b/>
          <w:sz w:val="40"/>
          <w:szCs w:val="40"/>
        </w:rPr>
        <w:tab/>
      </w:r>
    </w:p>
    <w:p w:rsidR="00A405E6" w:rsidRDefault="001B7874" w:rsidP="000C530F">
      <w:pPr>
        <w:jc w:val="center"/>
        <w:rPr>
          <w:rFonts w:ascii="Garamond" w:hAnsi="Garamond"/>
          <w:b/>
          <w:sz w:val="44"/>
          <w:szCs w:val="44"/>
        </w:rPr>
      </w:pPr>
      <w:r w:rsidRPr="007A32BE">
        <w:rPr>
          <w:rFonts w:ascii="Garamond" w:hAnsi="Garamond"/>
          <w:b/>
          <w:sz w:val="44"/>
          <w:szCs w:val="44"/>
        </w:rPr>
        <w:t>P</w:t>
      </w:r>
      <w:r w:rsidR="00A261D4" w:rsidRPr="007A32BE">
        <w:rPr>
          <w:rFonts w:ascii="Garamond" w:hAnsi="Garamond"/>
          <w:b/>
          <w:sz w:val="44"/>
          <w:szCs w:val="44"/>
        </w:rPr>
        <w:t>.</w:t>
      </w:r>
      <w:r w:rsidRPr="007A32BE">
        <w:rPr>
          <w:rFonts w:ascii="Garamond" w:hAnsi="Garamond"/>
          <w:b/>
          <w:sz w:val="44"/>
          <w:szCs w:val="44"/>
        </w:rPr>
        <w:t>E</w:t>
      </w:r>
      <w:r w:rsidR="00A261D4" w:rsidRPr="007A32BE">
        <w:rPr>
          <w:rFonts w:ascii="Garamond" w:hAnsi="Garamond"/>
          <w:b/>
          <w:sz w:val="44"/>
          <w:szCs w:val="44"/>
        </w:rPr>
        <w:t>.</w:t>
      </w:r>
      <w:r w:rsidRPr="007A32BE">
        <w:rPr>
          <w:rFonts w:ascii="Garamond" w:hAnsi="Garamond"/>
          <w:b/>
          <w:sz w:val="44"/>
          <w:szCs w:val="44"/>
        </w:rPr>
        <w:t>A</w:t>
      </w:r>
      <w:r w:rsidR="00A261D4" w:rsidRPr="007A32BE">
        <w:rPr>
          <w:rFonts w:ascii="Garamond" w:hAnsi="Garamond"/>
          <w:b/>
          <w:sz w:val="44"/>
          <w:szCs w:val="44"/>
        </w:rPr>
        <w:t>.</w:t>
      </w:r>
      <w:r w:rsidRPr="007A32BE">
        <w:rPr>
          <w:rFonts w:ascii="Garamond" w:hAnsi="Garamond"/>
          <w:b/>
          <w:sz w:val="44"/>
          <w:szCs w:val="44"/>
        </w:rPr>
        <w:t>C</w:t>
      </w:r>
      <w:r w:rsidR="00A261D4" w:rsidRPr="007A32BE">
        <w:rPr>
          <w:rFonts w:ascii="Garamond" w:hAnsi="Garamond"/>
          <w:b/>
          <w:sz w:val="44"/>
          <w:szCs w:val="44"/>
        </w:rPr>
        <w:t>.</w:t>
      </w:r>
      <w:r w:rsidRPr="007A32BE">
        <w:rPr>
          <w:rFonts w:ascii="Garamond" w:hAnsi="Garamond"/>
          <w:b/>
          <w:sz w:val="44"/>
          <w:szCs w:val="44"/>
        </w:rPr>
        <w:t>E</w:t>
      </w:r>
      <w:r w:rsidR="00A261D4" w:rsidRPr="007A32BE">
        <w:rPr>
          <w:rFonts w:ascii="Garamond" w:hAnsi="Garamond"/>
          <w:b/>
          <w:sz w:val="44"/>
          <w:szCs w:val="44"/>
        </w:rPr>
        <w:t>.</w:t>
      </w:r>
      <w:r w:rsidRPr="007A32BE">
        <w:rPr>
          <w:rFonts w:ascii="Garamond" w:hAnsi="Garamond"/>
          <w:b/>
          <w:sz w:val="44"/>
          <w:szCs w:val="44"/>
        </w:rPr>
        <w:t xml:space="preserve"> Project</w:t>
      </w:r>
      <w:r w:rsidRPr="007A32BE">
        <w:rPr>
          <w:rFonts w:ascii="Garamond" w:hAnsi="Garamond"/>
          <w:b/>
          <w:sz w:val="44"/>
          <w:szCs w:val="44"/>
        </w:rPr>
        <w:tab/>
      </w:r>
      <w:r w:rsidRPr="007A32BE">
        <w:rPr>
          <w:rFonts w:ascii="Garamond" w:hAnsi="Garamond"/>
          <w:b/>
          <w:sz w:val="44"/>
          <w:szCs w:val="44"/>
        </w:rPr>
        <w:tab/>
      </w:r>
      <w:r w:rsidRPr="007A32BE">
        <w:rPr>
          <w:rFonts w:ascii="Garamond" w:hAnsi="Garamond"/>
          <w:b/>
          <w:sz w:val="44"/>
          <w:szCs w:val="44"/>
        </w:rPr>
        <w:tab/>
      </w:r>
      <w:r w:rsidRPr="007A32BE">
        <w:rPr>
          <w:rFonts w:ascii="Garamond" w:hAnsi="Garamond"/>
          <w:b/>
          <w:sz w:val="44"/>
          <w:szCs w:val="44"/>
        </w:rPr>
        <w:tab/>
      </w:r>
      <w:r w:rsidRPr="007A32BE">
        <w:rPr>
          <w:rFonts w:ascii="Garamond" w:hAnsi="Garamond"/>
          <w:b/>
          <w:sz w:val="44"/>
          <w:szCs w:val="44"/>
        </w:rPr>
        <w:tab/>
      </w:r>
    </w:p>
    <w:p w:rsidR="001B7874" w:rsidRPr="007A32BE" w:rsidRDefault="001B7874" w:rsidP="000C530F">
      <w:pPr>
        <w:jc w:val="center"/>
        <w:rPr>
          <w:rFonts w:ascii="Garamond" w:hAnsi="Garamond"/>
          <w:b/>
          <w:i/>
          <w:sz w:val="32"/>
          <w:szCs w:val="32"/>
        </w:rPr>
      </w:pPr>
      <w:r w:rsidRPr="007A32BE">
        <w:rPr>
          <w:rFonts w:ascii="Garamond" w:hAnsi="Garamond"/>
          <w:i/>
          <w:sz w:val="32"/>
          <w:szCs w:val="32"/>
        </w:rPr>
        <w:t xml:space="preserve">Physical </w:t>
      </w:r>
      <w:r w:rsidR="00C01A3D">
        <w:rPr>
          <w:rFonts w:ascii="Garamond" w:hAnsi="Garamond"/>
          <w:i/>
          <w:sz w:val="32"/>
          <w:szCs w:val="32"/>
        </w:rPr>
        <w:t>Fitness</w:t>
      </w:r>
      <w:r w:rsidRPr="007A32BE">
        <w:rPr>
          <w:rFonts w:ascii="Garamond" w:hAnsi="Garamond"/>
          <w:i/>
          <w:sz w:val="32"/>
          <w:szCs w:val="32"/>
        </w:rPr>
        <w:t xml:space="preserve"> and Eating Healthy</w:t>
      </w:r>
    </w:p>
    <w:p w:rsidR="001B7874" w:rsidRPr="007A32BE" w:rsidRDefault="000C530F" w:rsidP="000C530F">
      <w:pPr>
        <w:jc w:val="center"/>
        <w:rPr>
          <w:rFonts w:ascii="Garamond" w:hAnsi="Garamond"/>
          <w:i/>
          <w:sz w:val="32"/>
          <w:szCs w:val="32"/>
        </w:rPr>
      </w:pPr>
      <w:r>
        <w:rPr>
          <w:rFonts w:ascii="Garamond" w:hAnsi="Garamond"/>
          <w:i/>
          <w:sz w:val="32"/>
          <w:szCs w:val="32"/>
        </w:rPr>
        <w:t xml:space="preserve">                </w:t>
      </w:r>
      <w:r w:rsidR="001B7874" w:rsidRPr="007A32BE">
        <w:rPr>
          <w:rFonts w:ascii="Garamond" w:hAnsi="Garamond"/>
          <w:i/>
          <w:sz w:val="32"/>
          <w:szCs w:val="32"/>
        </w:rPr>
        <w:t>Activities in the Church Environment</w:t>
      </w:r>
    </w:p>
    <w:p w:rsidR="001B7874" w:rsidRDefault="001B7874" w:rsidP="001B7874">
      <w:pPr>
        <w:jc w:val="center"/>
        <w:rPr>
          <w:b/>
        </w:rPr>
      </w:pPr>
    </w:p>
    <w:p w:rsidR="001B7874" w:rsidRDefault="001B7874" w:rsidP="001B7874">
      <w:pPr>
        <w:jc w:val="center"/>
        <w:rPr>
          <w:b/>
        </w:rPr>
      </w:pPr>
    </w:p>
    <w:p w:rsidR="001B7874" w:rsidRDefault="001B7874" w:rsidP="001B7874">
      <w:pPr>
        <w:jc w:val="center"/>
        <w:rPr>
          <w:b/>
        </w:rPr>
      </w:pPr>
    </w:p>
    <w:p w:rsidR="001B7874" w:rsidRPr="007A32BE" w:rsidRDefault="00C01A3D" w:rsidP="001B7874">
      <w:pPr>
        <w:jc w:val="center"/>
        <w:rPr>
          <w:rFonts w:ascii="Garamond" w:hAnsi="Garamond"/>
          <w:sz w:val="32"/>
          <w:szCs w:val="32"/>
          <w:u w:val="single"/>
        </w:rPr>
      </w:pPr>
      <w:r>
        <w:rPr>
          <w:rFonts w:ascii="Garamond" w:hAnsi="Garamond"/>
          <w:sz w:val="32"/>
          <w:szCs w:val="32"/>
          <w:u w:val="single"/>
        </w:rPr>
        <w:t xml:space="preserve">Policy and </w:t>
      </w:r>
      <w:r w:rsidR="008F41F3">
        <w:rPr>
          <w:rFonts w:ascii="Garamond" w:hAnsi="Garamond"/>
          <w:sz w:val="32"/>
          <w:szCs w:val="32"/>
          <w:u w:val="single"/>
        </w:rPr>
        <w:t>Agency Agreement</w:t>
      </w:r>
    </w:p>
    <w:p w:rsidR="001B7874" w:rsidRPr="007A32BE" w:rsidRDefault="001B7874" w:rsidP="001B7874">
      <w:pPr>
        <w:jc w:val="center"/>
        <w:rPr>
          <w:rFonts w:ascii="Garamond" w:hAnsi="Garamond"/>
          <w:b/>
        </w:rPr>
      </w:pPr>
    </w:p>
    <w:p w:rsidR="001B7874" w:rsidRPr="007A32BE" w:rsidRDefault="00A261D4" w:rsidP="001B7874">
      <w:pPr>
        <w:rPr>
          <w:rFonts w:ascii="Garamond" w:hAnsi="Garamond"/>
        </w:rPr>
      </w:pPr>
      <w:r w:rsidRPr="007A32BE">
        <w:rPr>
          <w:rFonts w:ascii="Garamond" w:hAnsi="Garamond"/>
        </w:rPr>
        <w:t>The P</w:t>
      </w:r>
      <w:r w:rsidR="00FA0187">
        <w:rPr>
          <w:rFonts w:ascii="Garamond" w:hAnsi="Garamond"/>
        </w:rPr>
        <w:t>.</w:t>
      </w:r>
      <w:r w:rsidRPr="007A32BE">
        <w:rPr>
          <w:rFonts w:ascii="Garamond" w:hAnsi="Garamond"/>
        </w:rPr>
        <w:t>E</w:t>
      </w:r>
      <w:r w:rsidR="00FA0187">
        <w:rPr>
          <w:rFonts w:ascii="Garamond" w:hAnsi="Garamond"/>
        </w:rPr>
        <w:t>.</w:t>
      </w:r>
      <w:r w:rsidRPr="007A32BE">
        <w:rPr>
          <w:rFonts w:ascii="Garamond" w:hAnsi="Garamond"/>
        </w:rPr>
        <w:t>A</w:t>
      </w:r>
      <w:r w:rsidR="00FA0187">
        <w:rPr>
          <w:rFonts w:ascii="Garamond" w:hAnsi="Garamond"/>
        </w:rPr>
        <w:t>.</w:t>
      </w:r>
      <w:r w:rsidRPr="007A32BE">
        <w:rPr>
          <w:rFonts w:ascii="Garamond" w:hAnsi="Garamond"/>
        </w:rPr>
        <w:t>C</w:t>
      </w:r>
      <w:r w:rsidR="00FA0187">
        <w:rPr>
          <w:rFonts w:ascii="Garamond" w:hAnsi="Garamond"/>
        </w:rPr>
        <w:t>.</w:t>
      </w:r>
      <w:r w:rsidRPr="007A32BE">
        <w:rPr>
          <w:rFonts w:ascii="Garamond" w:hAnsi="Garamond"/>
        </w:rPr>
        <w:t>E</w:t>
      </w:r>
      <w:r w:rsidR="00FA0187">
        <w:rPr>
          <w:rFonts w:ascii="Garamond" w:hAnsi="Garamond"/>
        </w:rPr>
        <w:t>.</w:t>
      </w:r>
      <w:r w:rsidRPr="007A32BE">
        <w:rPr>
          <w:rFonts w:ascii="Garamond" w:hAnsi="Garamond"/>
        </w:rPr>
        <w:t xml:space="preserve"> Project is a multi-level faith-based wellness program that promotes healthful living by focusing on </w:t>
      </w:r>
      <w:r w:rsidR="007A32BE" w:rsidRPr="007A32BE">
        <w:rPr>
          <w:rFonts w:ascii="Garamond" w:hAnsi="Garamond"/>
        </w:rPr>
        <w:t xml:space="preserve">the </w:t>
      </w:r>
      <w:r w:rsidRPr="007A32BE">
        <w:rPr>
          <w:rFonts w:ascii="Garamond" w:hAnsi="Garamond"/>
        </w:rPr>
        <w:t xml:space="preserve">three </w:t>
      </w:r>
      <w:r w:rsidR="007A32BE" w:rsidRPr="007A32BE">
        <w:rPr>
          <w:rFonts w:ascii="Garamond" w:hAnsi="Garamond"/>
        </w:rPr>
        <w:t xml:space="preserve">major </w:t>
      </w:r>
      <w:r w:rsidRPr="007A32BE">
        <w:rPr>
          <w:rFonts w:ascii="Garamond" w:hAnsi="Garamond"/>
        </w:rPr>
        <w:t>risk factors</w:t>
      </w:r>
      <w:r w:rsidR="00FA0187">
        <w:rPr>
          <w:rFonts w:ascii="Garamond" w:hAnsi="Garamond"/>
        </w:rPr>
        <w:t xml:space="preserve"> (physical activity, nutrition and tobacco)</w:t>
      </w:r>
      <w:r w:rsidR="007A32BE" w:rsidRPr="007A32BE">
        <w:rPr>
          <w:rFonts w:ascii="Garamond" w:hAnsi="Garamond"/>
        </w:rPr>
        <w:t xml:space="preserve"> that impact </w:t>
      </w:r>
      <w:r w:rsidR="00FA0187">
        <w:rPr>
          <w:rFonts w:ascii="Garamond" w:hAnsi="Garamond"/>
        </w:rPr>
        <w:t xml:space="preserve">the </w:t>
      </w:r>
      <w:r w:rsidR="007A32BE" w:rsidRPr="007A32BE">
        <w:rPr>
          <w:rFonts w:ascii="Garamond" w:hAnsi="Garamond"/>
        </w:rPr>
        <w:t>Af</w:t>
      </w:r>
      <w:r w:rsidRPr="007A32BE">
        <w:rPr>
          <w:rFonts w:ascii="Garamond" w:hAnsi="Garamond"/>
        </w:rPr>
        <w:t>rican American community</w:t>
      </w:r>
      <w:r w:rsidR="001B7874" w:rsidRPr="007A32BE">
        <w:rPr>
          <w:rFonts w:ascii="Garamond" w:hAnsi="Garamond"/>
        </w:rPr>
        <w:t>.</w:t>
      </w:r>
      <w:r w:rsidRPr="007A32BE">
        <w:rPr>
          <w:rFonts w:ascii="Garamond" w:hAnsi="Garamond"/>
        </w:rPr>
        <w:t xml:space="preserve">  </w:t>
      </w:r>
      <w:r w:rsidR="007A32BE" w:rsidRPr="007A32BE">
        <w:rPr>
          <w:rFonts w:ascii="Garamond" w:hAnsi="Garamond"/>
        </w:rPr>
        <w:t>The program promotes the voluntary adoption of individual and organizational changes centered around physical activity, nutrition and tobacco use.</w:t>
      </w:r>
    </w:p>
    <w:p w:rsidR="001B7874" w:rsidRPr="007A32BE" w:rsidRDefault="001B7874" w:rsidP="001B7874">
      <w:pPr>
        <w:rPr>
          <w:rFonts w:ascii="Garamond" w:hAnsi="Garamond"/>
        </w:rPr>
      </w:pPr>
    </w:p>
    <w:p w:rsidR="007A32BE" w:rsidRDefault="007A32BE" w:rsidP="001B7874">
      <w:pPr>
        <w:rPr>
          <w:rFonts w:ascii="Garamond" w:hAnsi="Garamond"/>
        </w:rPr>
      </w:pPr>
      <w:r>
        <w:rPr>
          <w:rFonts w:ascii="Garamond" w:hAnsi="Garamond"/>
        </w:rPr>
        <w:t xml:space="preserve">Health professionals from the </w:t>
      </w:r>
      <w:r w:rsidRPr="00DB3A50">
        <w:rPr>
          <w:rFonts w:ascii="Garamond" w:hAnsi="Garamond"/>
          <w:b/>
        </w:rPr>
        <w:t>Durham County Health Department</w:t>
      </w:r>
      <w:r>
        <w:rPr>
          <w:rFonts w:ascii="Garamond" w:hAnsi="Garamond"/>
        </w:rPr>
        <w:t xml:space="preserve"> and the </w:t>
      </w:r>
      <w:r w:rsidRPr="00FA0187">
        <w:rPr>
          <w:rFonts w:ascii="Garamond" w:hAnsi="Garamond"/>
          <w:b/>
        </w:rPr>
        <w:t>Cooperative Extension</w:t>
      </w:r>
      <w:r>
        <w:rPr>
          <w:rFonts w:ascii="Garamond" w:hAnsi="Garamond"/>
        </w:rPr>
        <w:t xml:space="preserve"> work with select African American churches to help improve the health of their congregation.</w:t>
      </w:r>
      <w:r w:rsidR="00FA0187">
        <w:rPr>
          <w:rFonts w:ascii="Garamond" w:hAnsi="Garamond"/>
        </w:rPr>
        <w:t xml:space="preserve">  Churches are chosen based on interest and a commitment to work with the agencies towards health improvements.  </w:t>
      </w:r>
    </w:p>
    <w:p w:rsidR="007A32BE" w:rsidRDefault="007A32BE" w:rsidP="001B7874">
      <w:pPr>
        <w:rPr>
          <w:rFonts w:ascii="Garamond" w:hAnsi="Garamond"/>
        </w:rPr>
      </w:pPr>
    </w:p>
    <w:p w:rsidR="001B7874" w:rsidRPr="007A32BE" w:rsidRDefault="001B7874" w:rsidP="001B7874">
      <w:pPr>
        <w:rPr>
          <w:rFonts w:ascii="Garamond" w:hAnsi="Garamond"/>
        </w:rPr>
      </w:pPr>
      <w:r w:rsidRPr="007A32BE">
        <w:rPr>
          <w:rFonts w:ascii="Garamond" w:hAnsi="Garamond"/>
        </w:rPr>
        <w:t>The PEACE Project</w:t>
      </w:r>
      <w:r w:rsidR="00535D2B">
        <w:rPr>
          <w:rFonts w:ascii="Garamond" w:hAnsi="Garamond"/>
        </w:rPr>
        <w:t xml:space="preserve">, although it may work differently at each site, usually </w:t>
      </w:r>
      <w:r w:rsidRPr="007A32BE">
        <w:rPr>
          <w:rFonts w:ascii="Garamond" w:hAnsi="Garamond"/>
        </w:rPr>
        <w:t>includes the following components</w:t>
      </w:r>
      <w:r w:rsidR="00535D2B">
        <w:rPr>
          <w:rFonts w:ascii="Garamond" w:hAnsi="Garamond"/>
        </w:rPr>
        <w:t>:</w:t>
      </w:r>
    </w:p>
    <w:p w:rsidR="001B7874" w:rsidRPr="007A32BE" w:rsidRDefault="001B7874" w:rsidP="001B7874">
      <w:pPr>
        <w:rPr>
          <w:rFonts w:ascii="Garamond" w:hAnsi="Garamond"/>
        </w:rPr>
      </w:pPr>
    </w:p>
    <w:p w:rsidR="00535D2B" w:rsidRDefault="00535D2B" w:rsidP="001B7874">
      <w:pPr>
        <w:numPr>
          <w:ilvl w:val="0"/>
          <w:numId w:val="1"/>
        </w:numPr>
        <w:rPr>
          <w:rFonts w:ascii="Garamond" w:hAnsi="Garamond"/>
        </w:rPr>
      </w:pPr>
      <w:r>
        <w:rPr>
          <w:rFonts w:ascii="Garamond" w:hAnsi="Garamond"/>
        </w:rPr>
        <w:t xml:space="preserve">Resource </w:t>
      </w:r>
      <w:r w:rsidR="001B7874" w:rsidRPr="007A32BE">
        <w:rPr>
          <w:rFonts w:ascii="Garamond" w:hAnsi="Garamond"/>
        </w:rPr>
        <w:t xml:space="preserve">Needs and </w:t>
      </w:r>
      <w:r>
        <w:rPr>
          <w:rFonts w:ascii="Garamond" w:hAnsi="Garamond"/>
        </w:rPr>
        <w:t>Environmental assessments</w:t>
      </w:r>
    </w:p>
    <w:p w:rsidR="00535D2B" w:rsidRDefault="00535D2B" w:rsidP="001B7874">
      <w:pPr>
        <w:numPr>
          <w:ilvl w:val="0"/>
          <w:numId w:val="1"/>
        </w:numPr>
        <w:rPr>
          <w:rFonts w:ascii="Garamond" w:hAnsi="Garamond"/>
        </w:rPr>
      </w:pPr>
      <w:r>
        <w:rPr>
          <w:rFonts w:ascii="Garamond" w:hAnsi="Garamond"/>
        </w:rPr>
        <w:t>Development</w:t>
      </w:r>
      <w:r w:rsidR="00437F03">
        <w:rPr>
          <w:rFonts w:ascii="Garamond" w:hAnsi="Garamond"/>
        </w:rPr>
        <w:t xml:space="preserve">, </w:t>
      </w:r>
      <w:r>
        <w:rPr>
          <w:rFonts w:ascii="Garamond" w:hAnsi="Garamond"/>
        </w:rPr>
        <w:t xml:space="preserve">redevelopment </w:t>
      </w:r>
      <w:r w:rsidR="00437F03">
        <w:rPr>
          <w:rFonts w:ascii="Garamond" w:hAnsi="Garamond"/>
        </w:rPr>
        <w:t xml:space="preserve">or sustainment </w:t>
      </w:r>
      <w:r>
        <w:rPr>
          <w:rFonts w:ascii="Garamond" w:hAnsi="Garamond"/>
        </w:rPr>
        <w:t>of an active health ministry</w:t>
      </w:r>
    </w:p>
    <w:p w:rsidR="001B7874" w:rsidRPr="007A32BE" w:rsidRDefault="00535D2B" w:rsidP="001B7874">
      <w:pPr>
        <w:numPr>
          <w:ilvl w:val="0"/>
          <w:numId w:val="1"/>
        </w:numPr>
        <w:rPr>
          <w:rFonts w:ascii="Garamond" w:hAnsi="Garamond"/>
        </w:rPr>
      </w:pPr>
      <w:r>
        <w:rPr>
          <w:rFonts w:ascii="Garamond" w:hAnsi="Garamond"/>
        </w:rPr>
        <w:t xml:space="preserve">Health </w:t>
      </w:r>
      <w:r w:rsidR="001B7874" w:rsidRPr="007A32BE">
        <w:rPr>
          <w:rFonts w:ascii="Garamond" w:hAnsi="Garamond"/>
        </w:rPr>
        <w:t xml:space="preserve">Interests </w:t>
      </w:r>
      <w:r>
        <w:rPr>
          <w:rFonts w:ascii="Garamond" w:hAnsi="Garamond"/>
        </w:rPr>
        <w:t xml:space="preserve">Assessments </w:t>
      </w:r>
      <w:r w:rsidR="00437F03">
        <w:rPr>
          <w:rFonts w:ascii="Garamond" w:hAnsi="Garamond"/>
        </w:rPr>
        <w:t xml:space="preserve">conducted </w:t>
      </w:r>
      <w:r w:rsidR="001B7874" w:rsidRPr="007A32BE">
        <w:rPr>
          <w:rFonts w:ascii="Garamond" w:hAnsi="Garamond"/>
        </w:rPr>
        <w:t xml:space="preserve">for </w:t>
      </w:r>
      <w:r>
        <w:rPr>
          <w:rFonts w:ascii="Garamond" w:hAnsi="Garamond"/>
        </w:rPr>
        <w:t xml:space="preserve">the </w:t>
      </w:r>
      <w:r w:rsidR="001B7874" w:rsidRPr="007A32BE">
        <w:rPr>
          <w:rFonts w:ascii="Garamond" w:hAnsi="Garamond"/>
        </w:rPr>
        <w:t>church members</w:t>
      </w:r>
      <w:r w:rsidR="00437F03">
        <w:rPr>
          <w:rFonts w:ascii="Garamond" w:hAnsi="Garamond"/>
        </w:rPr>
        <w:t xml:space="preserve"> to assist the health ministry in planning activities of interest and request</w:t>
      </w:r>
    </w:p>
    <w:p w:rsidR="001B7874" w:rsidRPr="007A32BE" w:rsidRDefault="00FA0187" w:rsidP="001B7874">
      <w:pPr>
        <w:numPr>
          <w:ilvl w:val="0"/>
          <w:numId w:val="1"/>
        </w:numPr>
        <w:rPr>
          <w:rFonts w:ascii="Garamond" w:hAnsi="Garamond"/>
        </w:rPr>
      </w:pPr>
      <w:r>
        <w:rPr>
          <w:rFonts w:ascii="Garamond" w:hAnsi="Garamond"/>
          <w:b/>
        </w:rPr>
        <w:t>Opportunities and i</w:t>
      </w:r>
      <w:r w:rsidR="00437F03">
        <w:rPr>
          <w:rFonts w:ascii="Garamond" w:hAnsi="Garamond"/>
          <w:b/>
        </w:rPr>
        <w:t>nterventions to i</w:t>
      </w:r>
      <w:r>
        <w:rPr>
          <w:rFonts w:ascii="Garamond" w:hAnsi="Garamond"/>
          <w:b/>
        </w:rPr>
        <w:t xml:space="preserve">mprove nutrition </w:t>
      </w:r>
      <w:r w:rsidRPr="00FA0187">
        <w:rPr>
          <w:rFonts w:ascii="Garamond" w:hAnsi="Garamond"/>
          <w:i/>
        </w:rPr>
        <w:t>(emphasis on the i</w:t>
      </w:r>
      <w:r w:rsidR="001B7874" w:rsidRPr="00FA0187">
        <w:rPr>
          <w:rFonts w:ascii="Garamond" w:hAnsi="Garamond"/>
          <w:i/>
        </w:rPr>
        <w:t xml:space="preserve">ncrease </w:t>
      </w:r>
      <w:r w:rsidRPr="00FA0187">
        <w:rPr>
          <w:rFonts w:ascii="Garamond" w:hAnsi="Garamond"/>
          <w:i/>
        </w:rPr>
        <w:t xml:space="preserve">of </w:t>
      </w:r>
      <w:r w:rsidR="001B7874" w:rsidRPr="00FA0187">
        <w:rPr>
          <w:rFonts w:ascii="Garamond" w:hAnsi="Garamond"/>
          <w:i/>
        </w:rPr>
        <w:t>Fruits and Vegetables</w:t>
      </w:r>
      <w:r>
        <w:rPr>
          <w:rFonts w:ascii="Garamond" w:hAnsi="Garamond"/>
        </w:rPr>
        <w:t>)</w:t>
      </w:r>
      <w:r w:rsidR="001B7874" w:rsidRPr="007A32BE">
        <w:rPr>
          <w:rFonts w:ascii="Garamond" w:hAnsi="Garamond"/>
        </w:rPr>
        <w:t xml:space="preserve"> - </w:t>
      </w:r>
      <w:r w:rsidR="00437F03">
        <w:rPr>
          <w:rFonts w:ascii="Garamond" w:hAnsi="Garamond"/>
        </w:rPr>
        <w:t>consisting of workshops and trainings promoting voluntary behavior change, challenges, and resources. Such activities may include</w:t>
      </w:r>
      <w:r w:rsidR="001B7874" w:rsidRPr="007A32BE">
        <w:rPr>
          <w:rFonts w:ascii="Garamond" w:hAnsi="Garamond"/>
        </w:rPr>
        <w:t>: food demos, bulletin boards, establish library for health brochures and cookbooks.</w:t>
      </w:r>
      <w:r w:rsidR="00437F03">
        <w:rPr>
          <w:rFonts w:ascii="Garamond" w:hAnsi="Garamond"/>
        </w:rPr>
        <w:t xml:space="preserve"> </w:t>
      </w:r>
    </w:p>
    <w:p w:rsidR="001B7874" w:rsidRPr="007A32BE" w:rsidRDefault="00FA0187" w:rsidP="001B7874">
      <w:pPr>
        <w:numPr>
          <w:ilvl w:val="0"/>
          <w:numId w:val="1"/>
        </w:numPr>
        <w:rPr>
          <w:rFonts w:ascii="Garamond" w:hAnsi="Garamond"/>
        </w:rPr>
      </w:pPr>
      <w:r>
        <w:rPr>
          <w:rFonts w:ascii="Garamond" w:hAnsi="Garamond"/>
          <w:b/>
        </w:rPr>
        <w:t>Opportunities and i</w:t>
      </w:r>
      <w:r w:rsidR="00437F03">
        <w:rPr>
          <w:rFonts w:ascii="Garamond" w:hAnsi="Garamond"/>
          <w:b/>
        </w:rPr>
        <w:t>nterventions to i</w:t>
      </w:r>
      <w:r w:rsidR="001B7874" w:rsidRPr="007A32BE">
        <w:rPr>
          <w:rFonts w:ascii="Garamond" w:hAnsi="Garamond"/>
          <w:b/>
        </w:rPr>
        <w:t xml:space="preserve">ncrease </w:t>
      </w:r>
      <w:r>
        <w:rPr>
          <w:rFonts w:ascii="Garamond" w:hAnsi="Garamond"/>
          <w:b/>
        </w:rPr>
        <w:t>p</w:t>
      </w:r>
      <w:r w:rsidR="001B7874" w:rsidRPr="007A32BE">
        <w:rPr>
          <w:rFonts w:ascii="Garamond" w:hAnsi="Garamond"/>
          <w:b/>
        </w:rPr>
        <w:t xml:space="preserve">hysical </w:t>
      </w:r>
      <w:r>
        <w:rPr>
          <w:rFonts w:ascii="Garamond" w:hAnsi="Garamond"/>
          <w:b/>
        </w:rPr>
        <w:t>a</w:t>
      </w:r>
      <w:r w:rsidR="001B7874" w:rsidRPr="007A32BE">
        <w:rPr>
          <w:rFonts w:ascii="Garamond" w:hAnsi="Garamond"/>
          <w:b/>
        </w:rPr>
        <w:t xml:space="preserve">ctivity </w:t>
      </w:r>
      <w:r w:rsidR="001B7874" w:rsidRPr="007A32BE">
        <w:rPr>
          <w:rFonts w:ascii="Garamond" w:hAnsi="Garamond"/>
        </w:rPr>
        <w:t xml:space="preserve">– </w:t>
      </w:r>
      <w:r w:rsidR="0061625A">
        <w:rPr>
          <w:rFonts w:ascii="Garamond" w:hAnsi="Garamond"/>
        </w:rPr>
        <w:t>consist</w:t>
      </w:r>
      <w:r>
        <w:rPr>
          <w:rFonts w:ascii="Garamond" w:hAnsi="Garamond"/>
        </w:rPr>
        <w:t>s</w:t>
      </w:r>
      <w:r w:rsidR="0061625A">
        <w:rPr>
          <w:rFonts w:ascii="Garamond" w:hAnsi="Garamond"/>
        </w:rPr>
        <w:t xml:space="preserve"> of workshops and trainings promoting voluntary behavior change, challenges</w:t>
      </w:r>
      <w:r w:rsidR="001B7874" w:rsidRPr="007A32BE">
        <w:rPr>
          <w:rFonts w:ascii="Garamond" w:hAnsi="Garamond"/>
        </w:rPr>
        <w:t xml:space="preserve"> </w:t>
      </w:r>
      <w:r w:rsidR="0061625A">
        <w:rPr>
          <w:rFonts w:ascii="Garamond" w:hAnsi="Garamond"/>
        </w:rPr>
        <w:t>and resources. Such activities may include tips of incorporating physical activity into the work day, planning family gatherings around physical activity, walking challenges, exercise equipment, brochures and DVDs.</w:t>
      </w:r>
    </w:p>
    <w:p w:rsidR="001B7874" w:rsidRDefault="001B7874" w:rsidP="001B7874">
      <w:pPr>
        <w:numPr>
          <w:ilvl w:val="0"/>
          <w:numId w:val="1"/>
        </w:numPr>
        <w:rPr>
          <w:rFonts w:ascii="Garamond" w:hAnsi="Garamond"/>
        </w:rPr>
      </w:pPr>
      <w:r w:rsidRPr="007A32BE">
        <w:rPr>
          <w:rFonts w:ascii="Garamond" w:hAnsi="Garamond"/>
          <w:b/>
        </w:rPr>
        <w:t>Policy</w:t>
      </w:r>
      <w:r w:rsidR="00927D09">
        <w:rPr>
          <w:rFonts w:ascii="Garamond" w:hAnsi="Garamond"/>
          <w:b/>
        </w:rPr>
        <w:t>/environmental approaches</w:t>
      </w:r>
      <w:r w:rsidRPr="007A32BE">
        <w:rPr>
          <w:rFonts w:ascii="Garamond" w:hAnsi="Garamond"/>
        </w:rPr>
        <w:t xml:space="preserve">– </w:t>
      </w:r>
      <w:r w:rsidR="00437F03">
        <w:rPr>
          <w:rFonts w:ascii="Garamond" w:hAnsi="Garamond"/>
        </w:rPr>
        <w:t>written and adopted policies for water, healthy foods, physical activity and/or tobacco-free grounds</w:t>
      </w:r>
      <w:r w:rsidR="00EF03E8">
        <w:rPr>
          <w:rFonts w:ascii="Garamond" w:hAnsi="Garamond"/>
        </w:rPr>
        <w:t xml:space="preserve">.  </w:t>
      </w:r>
      <w:r w:rsidR="000C530F">
        <w:rPr>
          <w:rFonts w:ascii="Garamond" w:hAnsi="Garamond"/>
        </w:rPr>
        <w:t>Policy change describes modifications to informal rules and standards of practice as they relate to three major risk factors.  Environmental change describes modifications to physical and social environments that make it easier for people to make healthier choices.  Policy/environmental approaches are long lasting and have the ability to affect a larger audience.</w:t>
      </w:r>
    </w:p>
    <w:p w:rsidR="001B7874" w:rsidRPr="007A32BE" w:rsidRDefault="00FA0187" w:rsidP="001B7874">
      <w:pPr>
        <w:numPr>
          <w:ilvl w:val="0"/>
          <w:numId w:val="1"/>
        </w:numPr>
        <w:rPr>
          <w:rFonts w:ascii="Garamond" w:hAnsi="Garamond"/>
        </w:rPr>
      </w:pPr>
      <w:r>
        <w:rPr>
          <w:rFonts w:ascii="Garamond" w:hAnsi="Garamond"/>
          <w:b/>
        </w:rPr>
        <w:t>Capacity building &amp; skills development</w:t>
      </w:r>
      <w:r w:rsidRPr="00FA0187">
        <w:rPr>
          <w:rFonts w:ascii="Garamond" w:hAnsi="Garamond"/>
        </w:rPr>
        <w:t>-</w:t>
      </w:r>
      <w:r>
        <w:rPr>
          <w:rFonts w:ascii="Garamond" w:hAnsi="Garamond"/>
        </w:rPr>
        <w:t xml:space="preserve">project staff members train church coordinators and/or members of the health ministry to conduct programs and develop skills needed to </w:t>
      </w:r>
      <w:r w:rsidR="007C2088">
        <w:rPr>
          <w:rFonts w:ascii="Garamond" w:hAnsi="Garamond"/>
        </w:rPr>
        <w:t xml:space="preserve">develop and </w:t>
      </w:r>
      <w:r>
        <w:rPr>
          <w:rFonts w:ascii="Garamond" w:hAnsi="Garamond"/>
        </w:rPr>
        <w:t>sustain the program at their site.</w:t>
      </w:r>
    </w:p>
    <w:p w:rsidR="001B7874" w:rsidRPr="007A32BE" w:rsidRDefault="001B7874" w:rsidP="001B7874">
      <w:pPr>
        <w:rPr>
          <w:rFonts w:ascii="Garamond" w:hAnsi="Garamond"/>
        </w:rPr>
      </w:pPr>
    </w:p>
    <w:p w:rsidR="00F84228" w:rsidRDefault="00EF03E8">
      <w:pPr>
        <w:rPr>
          <w:rFonts w:ascii="Garamond" w:hAnsi="Garamond"/>
        </w:rPr>
      </w:pPr>
      <w:r>
        <w:rPr>
          <w:rFonts w:ascii="Garamond" w:hAnsi="Garamond"/>
        </w:rPr>
        <w:t xml:space="preserve">Incentives are often provided for participation in planned activities such as workshops, plus a wealth of information that is helpful to all.   </w:t>
      </w:r>
    </w:p>
    <w:p w:rsidR="008F41F3" w:rsidRDefault="008F41F3" w:rsidP="008F41F3">
      <w:pPr>
        <w:pStyle w:val="ListParagraph"/>
        <w:numPr>
          <w:ilvl w:val="0"/>
          <w:numId w:val="2"/>
        </w:numPr>
        <w:rPr>
          <w:rFonts w:ascii="Garamond" w:hAnsi="Garamond"/>
        </w:rPr>
      </w:pPr>
      <w:r w:rsidRPr="008F41F3">
        <w:rPr>
          <w:rFonts w:ascii="Garamond" w:hAnsi="Garamond"/>
        </w:rPr>
        <w:lastRenderedPageBreak/>
        <w:t>Interview with the pastor and/or their assigned person to share information and expectations regarding participation in the project.</w:t>
      </w:r>
    </w:p>
    <w:p w:rsidR="008F41F3" w:rsidRDefault="008F41F3" w:rsidP="008F41F3">
      <w:pPr>
        <w:pStyle w:val="ListParagraph"/>
        <w:numPr>
          <w:ilvl w:val="0"/>
          <w:numId w:val="2"/>
        </w:numPr>
        <w:rPr>
          <w:rFonts w:ascii="Garamond" w:hAnsi="Garamond"/>
        </w:rPr>
      </w:pPr>
      <w:r>
        <w:rPr>
          <w:rFonts w:ascii="Garamond" w:hAnsi="Garamond"/>
        </w:rPr>
        <w:t>Find resources in your church and in the community that promote healthy living.</w:t>
      </w:r>
    </w:p>
    <w:p w:rsidR="008F41F3" w:rsidRDefault="008F41F3" w:rsidP="008F41F3">
      <w:pPr>
        <w:pStyle w:val="ListParagraph"/>
        <w:numPr>
          <w:ilvl w:val="0"/>
          <w:numId w:val="2"/>
        </w:numPr>
        <w:rPr>
          <w:rFonts w:ascii="Garamond" w:hAnsi="Garamond"/>
        </w:rPr>
      </w:pPr>
      <w:r>
        <w:rPr>
          <w:rFonts w:ascii="Garamond" w:hAnsi="Garamond"/>
        </w:rPr>
        <w:t>Develop a plan that can be used to engage your church in healthy living programs</w:t>
      </w:r>
    </w:p>
    <w:p w:rsidR="008F41F3" w:rsidRDefault="008F41F3" w:rsidP="008F41F3">
      <w:pPr>
        <w:pStyle w:val="ListParagraph"/>
        <w:numPr>
          <w:ilvl w:val="0"/>
          <w:numId w:val="2"/>
        </w:numPr>
        <w:rPr>
          <w:rFonts w:ascii="Garamond" w:hAnsi="Garamond"/>
        </w:rPr>
      </w:pPr>
      <w:r>
        <w:rPr>
          <w:rFonts w:ascii="Garamond" w:hAnsi="Garamond"/>
        </w:rPr>
        <w:t>Although any of the staff and other resource health professionals can work with your church, two PEACE Project health educators will be assigned to your church, one will serve as a primary contact, while the other is a secondary contact.  Your primary contact will be responsible to maintain contact with your site coordinator and ensure information flows.</w:t>
      </w:r>
    </w:p>
    <w:p w:rsidR="008F41F3" w:rsidRDefault="008F41F3" w:rsidP="008F41F3">
      <w:pPr>
        <w:rPr>
          <w:rFonts w:ascii="Garamond" w:hAnsi="Garamond"/>
        </w:rPr>
      </w:pPr>
    </w:p>
    <w:p w:rsidR="009E76CA" w:rsidRPr="009E76CA" w:rsidRDefault="009E76CA" w:rsidP="008F41F3">
      <w:pPr>
        <w:rPr>
          <w:rFonts w:ascii="Garamond" w:hAnsi="Garamond"/>
          <w:b/>
          <w:sz w:val="28"/>
          <w:szCs w:val="28"/>
        </w:rPr>
      </w:pPr>
      <w:r w:rsidRPr="009E76CA">
        <w:rPr>
          <w:rFonts w:ascii="Garamond" w:hAnsi="Garamond"/>
          <w:b/>
          <w:sz w:val="28"/>
          <w:szCs w:val="28"/>
        </w:rPr>
        <w:t>Compensation</w:t>
      </w:r>
    </w:p>
    <w:p w:rsidR="009E76CA" w:rsidRDefault="009E76CA" w:rsidP="009E76CA">
      <w:pPr>
        <w:pStyle w:val="ListParagraph"/>
        <w:numPr>
          <w:ilvl w:val="0"/>
          <w:numId w:val="4"/>
        </w:numPr>
        <w:rPr>
          <w:rFonts w:ascii="Garamond" w:hAnsi="Garamond"/>
        </w:rPr>
      </w:pPr>
      <w:r>
        <w:rPr>
          <w:rFonts w:ascii="Garamond" w:hAnsi="Garamond"/>
        </w:rPr>
        <w:t>The PEACE Project does not provide direct funds to your church unless awarded through a mini-grant.  However, your facility depending on what grants are active at the time will receive physical activity equipment (balls, resistance bands etc.), cookbooks and other materials.  Periodically, kits and additional materials will be available when your representative attends project sponsored activities.</w:t>
      </w:r>
    </w:p>
    <w:p w:rsidR="001B7A63" w:rsidRPr="009E76CA" w:rsidRDefault="001B7A63" w:rsidP="009E76CA">
      <w:pPr>
        <w:pStyle w:val="ListParagraph"/>
        <w:numPr>
          <w:ilvl w:val="0"/>
          <w:numId w:val="4"/>
        </w:numPr>
        <w:rPr>
          <w:rFonts w:ascii="Garamond" w:hAnsi="Garamond"/>
        </w:rPr>
      </w:pPr>
      <w:r>
        <w:rPr>
          <w:rFonts w:ascii="Garamond" w:hAnsi="Garamond"/>
        </w:rPr>
        <w:t>When funding is available, PEACE Project churches are given the opportunity for mini-grants to conduct health related activities.</w:t>
      </w:r>
    </w:p>
    <w:p w:rsidR="009E76CA" w:rsidRDefault="009E76CA" w:rsidP="008F41F3">
      <w:pPr>
        <w:rPr>
          <w:rFonts w:ascii="Garamond" w:hAnsi="Garamond"/>
        </w:rPr>
      </w:pPr>
    </w:p>
    <w:p w:rsidR="008F41F3" w:rsidRPr="009E76CA" w:rsidRDefault="008F41F3" w:rsidP="008F41F3">
      <w:pPr>
        <w:rPr>
          <w:rFonts w:ascii="Garamond" w:hAnsi="Garamond"/>
          <w:b/>
          <w:sz w:val="28"/>
          <w:szCs w:val="28"/>
        </w:rPr>
      </w:pPr>
      <w:r w:rsidRPr="009E76CA">
        <w:rPr>
          <w:rFonts w:ascii="Garamond" w:hAnsi="Garamond"/>
          <w:b/>
          <w:sz w:val="28"/>
          <w:szCs w:val="28"/>
        </w:rPr>
        <w:t>Confidentiality</w:t>
      </w:r>
    </w:p>
    <w:p w:rsidR="008F41F3" w:rsidRDefault="008F41F3" w:rsidP="008F41F3">
      <w:pPr>
        <w:pStyle w:val="ListParagraph"/>
        <w:numPr>
          <w:ilvl w:val="0"/>
          <w:numId w:val="3"/>
        </w:numPr>
        <w:rPr>
          <w:rFonts w:ascii="Garamond" w:hAnsi="Garamond"/>
        </w:rPr>
      </w:pPr>
      <w:r>
        <w:rPr>
          <w:rFonts w:ascii="Garamond" w:hAnsi="Garamond"/>
        </w:rPr>
        <w:t>Information gathered at or about your church will not be disclosed by name.  However, data gathered may be used in an overall report about your church or with other participating churches.</w:t>
      </w:r>
    </w:p>
    <w:p w:rsidR="009E76CA" w:rsidRDefault="009E76CA" w:rsidP="009E76CA">
      <w:pPr>
        <w:rPr>
          <w:rFonts w:ascii="Garamond" w:hAnsi="Garamond"/>
        </w:rPr>
      </w:pPr>
    </w:p>
    <w:p w:rsidR="003473E2" w:rsidRPr="003473E2" w:rsidRDefault="003473E2" w:rsidP="009E76CA">
      <w:pPr>
        <w:rPr>
          <w:rFonts w:ascii="Garamond" w:hAnsi="Garamond"/>
          <w:b/>
          <w:sz w:val="28"/>
          <w:szCs w:val="28"/>
        </w:rPr>
      </w:pPr>
      <w:r w:rsidRPr="003473E2">
        <w:rPr>
          <w:rFonts w:ascii="Garamond" w:hAnsi="Garamond"/>
          <w:b/>
          <w:sz w:val="28"/>
          <w:szCs w:val="28"/>
        </w:rPr>
        <w:t>Active participation</w:t>
      </w:r>
      <w:r w:rsidR="00D47741">
        <w:rPr>
          <w:rFonts w:ascii="Garamond" w:hAnsi="Garamond"/>
          <w:b/>
          <w:sz w:val="28"/>
          <w:szCs w:val="28"/>
        </w:rPr>
        <w:t xml:space="preserve"> status</w:t>
      </w:r>
    </w:p>
    <w:p w:rsidR="009E76CA" w:rsidRDefault="003473E2" w:rsidP="009E76CA">
      <w:pPr>
        <w:rPr>
          <w:rFonts w:ascii="Garamond" w:hAnsi="Garamond"/>
        </w:rPr>
      </w:pPr>
      <w:r>
        <w:rPr>
          <w:rFonts w:ascii="Garamond" w:hAnsi="Garamond"/>
        </w:rPr>
        <w:t xml:space="preserve">Active organizations must </w:t>
      </w:r>
      <w:r w:rsidR="009E76CA">
        <w:rPr>
          <w:rFonts w:ascii="Garamond" w:hAnsi="Garamond"/>
        </w:rPr>
        <w:t>conduct at least ONE policy</w:t>
      </w:r>
      <w:r>
        <w:rPr>
          <w:rFonts w:ascii="Garamond" w:hAnsi="Garamond"/>
        </w:rPr>
        <w:t>/environmental change per year and follow the reporting guidelines as listed below in reporting.  Agencies who fail to maintain the components within this document will be considered “inactive”.  After six months of “inactive status”, the organization will be dropped from the project and replaced by another organization that has applied to participate.  Agencies that request can go on a leave of absence until issues are resolved if they desire to work again towards active status. To do this, the PEACE Project Coordinator must be contacted before inactivity of six months occurs.</w:t>
      </w:r>
    </w:p>
    <w:p w:rsidR="009E76CA" w:rsidRDefault="009E76CA" w:rsidP="009E76CA">
      <w:pPr>
        <w:rPr>
          <w:rFonts w:ascii="Garamond" w:hAnsi="Garamond"/>
        </w:rPr>
      </w:pPr>
    </w:p>
    <w:p w:rsidR="009E76CA" w:rsidRPr="00FF48D3" w:rsidRDefault="009E76CA" w:rsidP="009E76CA">
      <w:pPr>
        <w:rPr>
          <w:rFonts w:ascii="Garamond" w:hAnsi="Garamond"/>
          <w:b/>
        </w:rPr>
      </w:pPr>
      <w:r w:rsidRPr="00FF48D3">
        <w:rPr>
          <w:rFonts w:ascii="Garamond" w:hAnsi="Garamond"/>
          <w:b/>
        </w:rPr>
        <w:t>Reporting</w:t>
      </w:r>
    </w:p>
    <w:p w:rsidR="009E76CA" w:rsidRDefault="009E76CA" w:rsidP="009E76CA">
      <w:pPr>
        <w:pStyle w:val="ListParagraph"/>
        <w:numPr>
          <w:ilvl w:val="0"/>
          <w:numId w:val="3"/>
        </w:numPr>
        <w:rPr>
          <w:rFonts w:ascii="Garamond" w:hAnsi="Garamond"/>
        </w:rPr>
      </w:pPr>
      <w:r>
        <w:rPr>
          <w:rFonts w:ascii="Garamond" w:hAnsi="Garamond"/>
        </w:rPr>
        <w:t xml:space="preserve">Your organization will be asked to complete a report sharing health related activities conducted. This information is helpful when shared with other churches and is very resourceful when we apply for funding to keep the continue project </w:t>
      </w:r>
    </w:p>
    <w:p w:rsidR="00FF48D3" w:rsidRDefault="00FF48D3" w:rsidP="00FF48D3">
      <w:pPr>
        <w:rPr>
          <w:rFonts w:ascii="Garamond" w:hAnsi="Garamond"/>
        </w:rPr>
      </w:pPr>
    </w:p>
    <w:p w:rsidR="00FF48D3" w:rsidRPr="00FF48D3" w:rsidRDefault="00FF48D3" w:rsidP="00FF48D3">
      <w:pPr>
        <w:pStyle w:val="ListParagraph"/>
        <w:numPr>
          <w:ilvl w:val="0"/>
          <w:numId w:val="3"/>
        </w:numPr>
        <w:rPr>
          <w:rFonts w:ascii="Garamond" w:hAnsi="Garamond"/>
        </w:rPr>
      </w:pPr>
      <w:r w:rsidRPr="00FF48D3">
        <w:rPr>
          <w:rFonts w:ascii="Garamond" w:hAnsi="Garamond"/>
        </w:rPr>
        <w:t>Asked to designate a site coordinator (usually the Health ministry leader)</w:t>
      </w:r>
    </w:p>
    <w:p w:rsidR="00FF48D3" w:rsidRPr="00FF48D3" w:rsidRDefault="00FF48D3" w:rsidP="00FF48D3">
      <w:pPr>
        <w:pStyle w:val="ListParagraph"/>
        <w:numPr>
          <w:ilvl w:val="0"/>
          <w:numId w:val="3"/>
        </w:numPr>
        <w:rPr>
          <w:rFonts w:ascii="Garamond" w:hAnsi="Garamond"/>
        </w:rPr>
      </w:pPr>
      <w:r w:rsidRPr="00FF48D3">
        <w:rPr>
          <w:rFonts w:ascii="Garamond" w:hAnsi="Garamond"/>
        </w:rPr>
        <w:t>Establish, if not already a Health ministry group</w:t>
      </w:r>
    </w:p>
    <w:p w:rsidR="00FF48D3" w:rsidRDefault="00FF48D3" w:rsidP="00FF48D3">
      <w:pPr>
        <w:pStyle w:val="ListParagraph"/>
        <w:numPr>
          <w:ilvl w:val="0"/>
          <w:numId w:val="3"/>
        </w:numPr>
        <w:rPr>
          <w:rFonts w:ascii="Garamond" w:hAnsi="Garamond"/>
        </w:rPr>
      </w:pPr>
      <w:r>
        <w:rPr>
          <w:rFonts w:ascii="Garamond" w:hAnsi="Garamond"/>
        </w:rPr>
        <w:t>Participate in a site visit (which results in a recommendation document provided by DCHD)</w:t>
      </w:r>
    </w:p>
    <w:p w:rsidR="00FF48D3" w:rsidRPr="00FF48D3" w:rsidRDefault="00FF48D3" w:rsidP="00FF48D3">
      <w:pPr>
        <w:pStyle w:val="ListParagraph"/>
        <w:numPr>
          <w:ilvl w:val="0"/>
          <w:numId w:val="3"/>
        </w:numPr>
        <w:rPr>
          <w:rFonts w:ascii="Garamond" w:hAnsi="Garamond"/>
        </w:rPr>
      </w:pPr>
      <w:r w:rsidRPr="00FF48D3">
        <w:rPr>
          <w:rFonts w:ascii="Garamond" w:hAnsi="Garamond"/>
        </w:rPr>
        <w:t>Develop an action plan</w:t>
      </w:r>
    </w:p>
    <w:p w:rsidR="00FF48D3" w:rsidRDefault="00FF48D3" w:rsidP="00FF48D3">
      <w:pPr>
        <w:pStyle w:val="ListParagraph"/>
        <w:numPr>
          <w:ilvl w:val="0"/>
          <w:numId w:val="3"/>
        </w:numPr>
        <w:rPr>
          <w:rFonts w:ascii="Garamond" w:hAnsi="Garamond"/>
        </w:rPr>
      </w:pPr>
      <w:r w:rsidRPr="00FF48D3">
        <w:rPr>
          <w:rFonts w:ascii="Garamond" w:hAnsi="Garamond"/>
        </w:rPr>
        <w:t>Participate in an assessment to find out what is of interest from staff members</w:t>
      </w:r>
    </w:p>
    <w:p w:rsidR="00FF48D3" w:rsidRDefault="00FF48D3" w:rsidP="00FF48D3">
      <w:pPr>
        <w:pStyle w:val="ListParagraph"/>
        <w:numPr>
          <w:ilvl w:val="0"/>
          <w:numId w:val="3"/>
        </w:numPr>
        <w:rPr>
          <w:rFonts w:ascii="Garamond" w:hAnsi="Garamond"/>
        </w:rPr>
      </w:pPr>
      <w:r>
        <w:rPr>
          <w:rFonts w:ascii="Garamond" w:hAnsi="Garamond"/>
        </w:rPr>
        <w:t>Send representation to the Durham County Health Ministry Network meetings (Quarterly)</w:t>
      </w:r>
    </w:p>
    <w:p w:rsidR="00FF48D3" w:rsidRDefault="00FF48D3" w:rsidP="00FF48D3">
      <w:pPr>
        <w:pStyle w:val="ListParagraph"/>
        <w:numPr>
          <w:ilvl w:val="0"/>
          <w:numId w:val="3"/>
        </w:numPr>
        <w:rPr>
          <w:rFonts w:ascii="Garamond" w:hAnsi="Garamond"/>
        </w:rPr>
      </w:pPr>
      <w:r>
        <w:rPr>
          <w:rFonts w:ascii="Garamond" w:hAnsi="Garamond"/>
        </w:rPr>
        <w:t xml:space="preserve">Take advantage and send representation to the skill building trainings </w:t>
      </w:r>
    </w:p>
    <w:p w:rsidR="00FF48D3" w:rsidRPr="00FF48D3" w:rsidRDefault="00FF48D3" w:rsidP="00FF48D3">
      <w:pPr>
        <w:pStyle w:val="ListParagraph"/>
        <w:numPr>
          <w:ilvl w:val="0"/>
          <w:numId w:val="3"/>
        </w:numPr>
        <w:rPr>
          <w:rFonts w:ascii="Garamond" w:hAnsi="Garamond"/>
        </w:rPr>
      </w:pPr>
      <w:r>
        <w:rPr>
          <w:rFonts w:ascii="Garamond" w:hAnsi="Garamond"/>
        </w:rPr>
        <w:t>Report activities and results</w:t>
      </w:r>
    </w:p>
    <w:p w:rsidR="00FF48D3" w:rsidRPr="00FF48D3" w:rsidRDefault="00FF48D3" w:rsidP="00FF48D3">
      <w:pPr>
        <w:rPr>
          <w:rFonts w:ascii="Garamond" w:hAnsi="Garamond"/>
        </w:rPr>
      </w:pPr>
    </w:p>
    <w:sectPr w:rsidR="00FF48D3" w:rsidRPr="00FF48D3" w:rsidSect="00FA0187">
      <w:headerReference w:type="even" r:id="rId8"/>
      <w:headerReference w:type="default" r:id="rId9"/>
      <w:footerReference w:type="even" r:id="rId10"/>
      <w:footerReference w:type="default" r:id="rId11"/>
      <w:headerReference w:type="first" r:id="rId12"/>
      <w:footerReference w:type="first" r:id="rId13"/>
      <w:pgSz w:w="12240" w:h="15840"/>
      <w:pgMar w:top="1152" w:right="1296" w:bottom="1152"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0B1" w:rsidRDefault="003E10B1">
      <w:r>
        <w:separator/>
      </w:r>
    </w:p>
  </w:endnote>
  <w:endnote w:type="continuationSeparator" w:id="1">
    <w:p w:rsidR="003E10B1" w:rsidRDefault="003E10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A57" w:rsidRDefault="00706A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6CA" w:rsidRPr="000C530F" w:rsidRDefault="009E76CA" w:rsidP="00DB3A50">
    <w:pPr>
      <w:pStyle w:val="Footer"/>
      <w:pBdr>
        <w:top w:val="single" w:sz="4" w:space="1" w:color="auto"/>
      </w:pBdr>
      <w:rPr>
        <w:rFonts w:ascii="Garamond" w:hAnsi="Garamond"/>
      </w:rPr>
    </w:pPr>
    <w:r>
      <w:rPr>
        <w:rFonts w:ascii="Garamond" w:hAnsi="Garamond"/>
      </w:rPr>
      <w:t xml:space="preserve">PEACE Project </w:t>
    </w:r>
    <w:r w:rsidR="001B7A63">
      <w:rPr>
        <w:rFonts w:ascii="Garamond" w:hAnsi="Garamond"/>
      </w:rPr>
      <w:t>Agreement 11</w:t>
    </w:r>
    <w:r>
      <w:rPr>
        <w:rFonts w:ascii="Garamond" w:hAnsi="Garamond"/>
      </w:rPr>
      <w:t>0</w:t>
    </w:r>
    <w:r w:rsidR="001B7A63">
      <w:rPr>
        <w:rFonts w:ascii="Garamond" w:hAnsi="Garamond"/>
      </w:rPr>
      <w:t>8</w:t>
    </w:r>
    <w:r>
      <w:rPr>
        <w:rFonts w:ascii="Garamond" w:hAnsi="Garamond"/>
      </w:rPr>
      <w:t>.doc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A57" w:rsidRDefault="00706A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0B1" w:rsidRDefault="003E10B1">
      <w:r>
        <w:separator/>
      </w:r>
    </w:p>
  </w:footnote>
  <w:footnote w:type="continuationSeparator" w:id="1">
    <w:p w:rsidR="003E10B1" w:rsidRDefault="003E10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A57" w:rsidRDefault="00706A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A57" w:rsidRDefault="00706A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A57" w:rsidRDefault="00706A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E706D"/>
    <w:multiLevelType w:val="hybridMultilevel"/>
    <w:tmpl w:val="462C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9D6464"/>
    <w:multiLevelType w:val="hybridMultilevel"/>
    <w:tmpl w:val="240EA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757785"/>
    <w:multiLevelType w:val="hybridMultilevel"/>
    <w:tmpl w:val="D9E8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0606D0"/>
    <w:multiLevelType w:val="hybridMultilevel"/>
    <w:tmpl w:val="4FE8CC6E"/>
    <w:lvl w:ilvl="0" w:tplc="45A419FC">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4098"/>
  </w:hdrShapeDefaults>
  <w:footnotePr>
    <w:footnote w:id="0"/>
    <w:footnote w:id="1"/>
  </w:footnotePr>
  <w:endnotePr>
    <w:endnote w:id="0"/>
    <w:endnote w:id="1"/>
  </w:endnotePr>
  <w:compat/>
  <w:rsids>
    <w:rsidRoot w:val="001B7874"/>
    <w:rsid w:val="00037FF7"/>
    <w:rsid w:val="000C530F"/>
    <w:rsid w:val="00137EDC"/>
    <w:rsid w:val="001B7874"/>
    <w:rsid w:val="001B7A63"/>
    <w:rsid w:val="002B5A75"/>
    <w:rsid w:val="002F6578"/>
    <w:rsid w:val="003473E2"/>
    <w:rsid w:val="003E10B1"/>
    <w:rsid w:val="00437F03"/>
    <w:rsid w:val="00535D2B"/>
    <w:rsid w:val="0061625A"/>
    <w:rsid w:val="00622E0E"/>
    <w:rsid w:val="006734F1"/>
    <w:rsid w:val="00706A57"/>
    <w:rsid w:val="007A32BE"/>
    <w:rsid w:val="007C2088"/>
    <w:rsid w:val="008C2C17"/>
    <w:rsid w:val="008F41F3"/>
    <w:rsid w:val="00927D09"/>
    <w:rsid w:val="009E76CA"/>
    <w:rsid w:val="00A261D4"/>
    <w:rsid w:val="00A405E6"/>
    <w:rsid w:val="00A95412"/>
    <w:rsid w:val="00BF177A"/>
    <w:rsid w:val="00C01A3D"/>
    <w:rsid w:val="00CF3BC1"/>
    <w:rsid w:val="00D11301"/>
    <w:rsid w:val="00D47741"/>
    <w:rsid w:val="00DB3A50"/>
    <w:rsid w:val="00DC0205"/>
    <w:rsid w:val="00DE6B7B"/>
    <w:rsid w:val="00EA1717"/>
    <w:rsid w:val="00EF03E8"/>
    <w:rsid w:val="00F37F69"/>
    <w:rsid w:val="00F84228"/>
    <w:rsid w:val="00FA0187"/>
    <w:rsid w:val="00FF48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78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30F"/>
    <w:pPr>
      <w:tabs>
        <w:tab w:val="center" w:pos="4320"/>
        <w:tab w:val="right" w:pos="8640"/>
      </w:tabs>
    </w:pPr>
  </w:style>
  <w:style w:type="paragraph" w:styleId="Footer">
    <w:name w:val="footer"/>
    <w:basedOn w:val="Normal"/>
    <w:rsid w:val="000C530F"/>
    <w:pPr>
      <w:tabs>
        <w:tab w:val="center" w:pos="4320"/>
        <w:tab w:val="right" w:pos="8640"/>
      </w:tabs>
    </w:pPr>
  </w:style>
  <w:style w:type="paragraph" w:styleId="ListParagraph">
    <w:name w:val="List Paragraph"/>
    <w:basedOn w:val="Normal"/>
    <w:uiPriority w:val="34"/>
    <w:qFormat/>
    <w:rsid w:val="008F41F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PEACE Project</vt:lpstr>
    </vt:vector>
  </TitlesOfParts>
  <Company/>
  <LinksUpToDate>false</LinksUpToDate>
  <CharactersWithSpaces>5563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PEACE Project</dc:title>
  <dc:creator>pparks-bryant</dc:creator>
  <cp:lastModifiedBy>Willa Robinson Allen</cp:lastModifiedBy>
  <cp:revision>2</cp:revision>
  <cp:lastPrinted>2008-11-06T18:17:00Z</cp:lastPrinted>
  <dcterms:created xsi:type="dcterms:W3CDTF">2009-01-26T06:50:00Z</dcterms:created>
  <dcterms:modified xsi:type="dcterms:W3CDTF">2009-01-26T06:50:00Z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-429197925</vt:i4>
  </property>
  <property fmtid="{D5CDD505-2E9C-101B-9397-08002B2CF9AE}" pid="3" name="_EmailSubject">
    <vt:lpwstr>PEACE Project Overview 09012006 2</vt:lpwstr>
  </property>
  <property fmtid="{D5CDD505-2E9C-101B-9397-08002B2CF9AE}" pid="4" name="_AuthorEmail">
    <vt:lpwstr>jross@ph.co.durham.nc.us</vt:lpwstr>
  </property>
  <property fmtid="{D5CDD505-2E9C-101B-9397-08002B2CF9AE}" pid="5" name="_AuthorEmailDisplayName">
    <vt:lpwstr>Ross, Joan</vt:lpwstr>
  </property>
  <property fmtid="{D5CDD505-2E9C-101B-9397-08002B2CF9AE}" pid="6" name="_PreviousAdHocReviewCycleID">
    <vt:i4>2001150823</vt:i4>
  </property>
  <property fmtid="{D5CDD505-2E9C-101B-9397-08002B2CF9AE}" pid="7" name="_ReviewingToolsShownOnce">
    <vt:lpwstr/>
  </property>
</Properties>
</file>